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AD7" w:rsidRDefault="00087ADF" w:rsidP="00087ADF">
      <w:pPr>
        <w:ind w:left="-567"/>
        <w:rPr>
          <w:b/>
          <w:sz w:val="24"/>
        </w:rPr>
      </w:pPr>
      <w:r>
        <w:t xml:space="preserve">         </w:t>
      </w:r>
      <w:r>
        <w:rPr>
          <w:b/>
          <w:sz w:val="24"/>
        </w:rPr>
        <w:t xml:space="preserve">   </w:t>
      </w:r>
      <w:r w:rsidR="00330AD7">
        <w:rPr>
          <w:noProof/>
          <w:lang w:eastAsia="ru-RU"/>
        </w:rPr>
        <w:drawing>
          <wp:inline distT="0" distB="0" distL="0" distR="0">
            <wp:extent cx="2886075" cy="4267200"/>
            <wp:effectExtent l="19050" t="0" r="9525" b="0"/>
            <wp:docPr id="4" name="Рисунок 4" descr="http://www.odnoselchane.ru/images/articles/art/image01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dnoselchane.ru/images/articles/art/image01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0AD7">
        <w:rPr>
          <w:b/>
          <w:sz w:val="24"/>
        </w:rPr>
        <w:t xml:space="preserve">  </w:t>
      </w:r>
    </w:p>
    <w:p w:rsidR="00087ADF" w:rsidRPr="00533C98" w:rsidRDefault="00330AD7" w:rsidP="00087ADF">
      <w:pPr>
        <w:ind w:left="-567"/>
        <w:rPr>
          <w:b/>
          <w:sz w:val="24"/>
        </w:rPr>
      </w:pPr>
      <w:r>
        <w:rPr>
          <w:b/>
          <w:sz w:val="24"/>
        </w:rPr>
        <w:t xml:space="preserve">              </w:t>
      </w:r>
      <w:r w:rsidR="00087ADF" w:rsidRPr="00533C98">
        <w:rPr>
          <w:b/>
          <w:sz w:val="24"/>
        </w:rPr>
        <w:t xml:space="preserve"> </w:t>
      </w:r>
      <w:proofErr w:type="spellStart"/>
      <w:r w:rsidR="00087ADF" w:rsidRPr="00330AD7">
        <w:rPr>
          <w:b/>
          <w:sz w:val="36"/>
        </w:rPr>
        <w:t>Саидова</w:t>
      </w:r>
      <w:proofErr w:type="spellEnd"/>
      <w:r w:rsidR="00087ADF" w:rsidRPr="00330AD7">
        <w:rPr>
          <w:b/>
          <w:sz w:val="36"/>
        </w:rPr>
        <w:t xml:space="preserve"> Марина  </w:t>
      </w:r>
      <w:proofErr w:type="spellStart"/>
      <w:r w:rsidR="00087ADF" w:rsidRPr="00330AD7">
        <w:rPr>
          <w:b/>
          <w:sz w:val="36"/>
        </w:rPr>
        <w:t>Загидовна</w:t>
      </w:r>
      <w:proofErr w:type="spellEnd"/>
      <w:r w:rsidR="00087ADF" w:rsidRPr="00330AD7">
        <w:rPr>
          <w:b/>
          <w:sz w:val="36"/>
        </w:rPr>
        <w:t xml:space="preserve"> </w:t>
      </w:r>
    </w:p>
    <w:p w:rsidR="00087ADF" w:rsidRPr="00533C98" w:rsidRDefault="00087ADF" w:rsidP="00087ADF">
      <w:pPr>
        <w:rPr>
          <w:b/>
          <w:sz w:val="24"/>
        </w:rPr>
      </w:pPr>
      <w:r w:rsidRPr="00533C98">
        <w:rPr>
          <w:b/>
          <w:sz w:val="24"/>
        </w:rPr>
        <w:t>Заведующая  кафедрой  всеобщей  истории</w:t>
      </w:r>
    </w:p>
    <w:p w:rsidR="00087ADF" w:rsidRPr="00533C98" w:rsidRDefault="00087ADF" w:rsidP="00087ADF">
      <w:pPr>
        <w:rPr>
          <w:b/>
          <w:sz w:val="24"/>
        </w:rPr>
      </w:pPr>
      <w:r w:rsidRPr="00533C98">
        <w:rPr>
          <w:b/>
          <w:sz w:val="24"/>
        </w:rPr>
        <w:t>Государственного  Педагогического Университета,</w:t>
      </w:r>
    </w:p>
    <w:p w:rsidR="00087ADF" w:rsidRPr="00533C98" w:rsidRDefault="00087ADF" w:rsidP="00087ADF">
      <w:pPr>
        <w:rPr>
          <w:b/>
          <w:sz w:val="24"/>
        </w:rPr>
      </w:pPr>
      <w:r w:rsidRPr="00533C98">
        <w:rPr>
          <w:b/>
          <w:sz w:val="24"/>
        </w:rPr>
        <w:t xml:space="preserve">Кандидат  исторических  наук. </w:t>
      </w:r>
    </w:p>
    <w:p w:rsidR="00087ADF" w:rsidRDefault="00087ADF" w:rsidP="00087ADF">
      <w:proofErr w:type="spellStart"/>
      <w:r>
        <w:t>Саидова</w:t>
      </w:r>
      <w:proofErr w:type="spellEnd"/>
      <w:r>
        <w:t xml:space="preserve"> Марина  </w:t>
      </w:r>
      <w:proofErr w:type="spellStart"/>
      <w:r>
        <w:t>Загидовна</w:t>
      </w:r>
      <w:proofErr w:type="spellEnd"/>
      <w:r>
        <w:t>, 1966 года рождения, окончила  Махачкалинскую среднюю  школу   № 38.</w:t>
      </w:r>
    </w:p>
    <w:p w:rsidR="00087ADF" w:rsidRDefault="00330AD7" w:rsidP="00087ADF">
      <w:r>
        <w:t xml:space="preserve">    </w:t>
      </w:r>
      <w:r w:rsidR="00087ADF">
        <w:t xml:space="preserve"> В 1988г</w:t>
      </w:r>
      <w:proofErr w:type="gramStart"/>
      <w:r w:rsidR="00087ADF">
        <w:t>.н</w:t>
      </w:r>
      <w:proofErr w:type="gramEnd"/>
      <w:r w:rsidR="00087ADF">
        <w:t xml:space="preserve">а красный диплом  с  отличием окончила  исторический  Факультет  Дагестанского Государственного Пединститута по  специальности «История право»                  </w:t>
      </w:r>
    </w:p>
    <w:p w:rsidR="00087ADF" w:rsidRPr="006C18A4" w:rsidRDefault="00087ADF" w:rsidP="00087ADF">
      <w:pPr>
        <w:ind w:firstLine="708"/>
      </w:pPr>
      <w:r>
        <w:t xml:space="preserve">В  1992г. Защитила кандидатскую Диссертацию  по теме:  « Организационно-Массовая и хозяйственно </w:t>
      </w:r>
      <w:proofErr w:type="gramStart"/>
      <w:r>
        <w:t>–к</w:t>
      </w:r>
      <w:proofErr w:type="gramEnd"/>
      <w:r>
        <w:t>ультурная деятельность Советов Дагестана  1957-1970-е  годы.»    С 1992 года работает   преподавателем на историческом факультете ДГПУ. Читает  курс  лекций  по « Новой  и новейшей  истории  стран  Востока» спецкурсы  «Культурное наследие народов востока  в новое время»</w:t>
      </w:r>
      <w:proofErr w:type="gramStart"/>
      <w:r>
        <w:t xml:space="preserve"> ,</w:t>
      </w:r>
      <w:proofErr w:type="gramEnd"/>
      <w:r>
        <w:t xml:space="preserve"> « Историческая демография».  Занимается проблемами истории востока 20-века  и исторической демографии.                                                                                                                                   Имеет около 100 научных </w:t>
      </w:r>
      <w:proofErr w:type="gramStart"/>
      <w:r>
        <w:t>статей</w:t>
      </w:r>
      <w:proofErr w:type="gramEnd"/>
      <w:r>
        <w:t xml:space="preserve"> в том, числе материалах международных конференций.             Является автором монографии «Органы государственной власти Ислама в Дагестане в 20- веке».                    С  1991г. по  2012г. возглавляла кафедру истории стран востока. В 2012 году </w:t>
      </w:r>
      <w:proofErr w:type="gramStart"/>
      <w:r>
        <w:t>избрана</w:t>
      </w:r>
      <w:proofErr w:type="gramEnd"/>
      <w:r>
        <w:t xml:space="preserve"> заведующей  кафедрой Всеобщей истории.</w:t>
      </w:r>
    </w:p>
    <w:p w:rsidR="00270131" w:rsidRDefault="00270131"/>
    <w:sectPr w:rsidR="00270131" w:rsidSect="00330AD7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ADF"/>
    <w:rsid w:val="00087ADF"/>
    <w:rsid w:val="00270131"/>
    <w:rsid w:val="00330AD7"/>
    <w:rsid w:val="007E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A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C173B-F731-4EC9-B7F9-C525E5905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1174</Characters>
  <Application>Microsoft Office Word</Application>
  <DocSecurity>4</DocSecurity>
  <Lines>9</Lines>
  <Paragraphs>2</Paragraphs>
  <ScaleCrop>false</ScaleCrop>
  <Company>Microsoft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АООШ 4</dc:creator>
  <cp:lastModifiedBy>АООШ 1</cp:lastModifiedBy>
  <cp:revision>2</cp:revision>
  <dcterms:created xsi:type="dcterms:W3CDTF">2015-03-12T04:24:00Z</dcterms:created>
  <dcterms:modified xsi:type="dcterms:W3CDTF">2015-03-12T04:24:00Z</dcterms:modified>
</cp:coreProperties>
</file>